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132120" w:rsidRDefault="008D090A" w:rsidP="0093775E">
      <w:pPr>
        <w:jc w:val="center"/>
        <w:rPr>
          <w:rFonts w:hint="eastAsia"/>
          <w:b/>
          <w:sz w:val="36"/>
          <w:szCs w:val="36"/>
        </w:rPr>
      </w:pPr>
      <w:r w:rsidRPr="00132120">
        <w:rPr>
          <w:rFonts w:hint="eastAsia"/>
          <w:b/>
          <w:sz w:val="36"/>
          <w:szCs w:val="36"/>
        </w:rPr>
        <w:t>传送带制作</w:t>
      </w:r>
    </w:p>
    <w:p w:rsidR="0093775E" w:rsidRPr="0093775E" w:rsidRDefault="0093775E" w:rsidP="0093775E">
      <w:pPr>
        <w:jc w:val="right"/>
        <w:rPr>
          <w:rFonts w:hint="eastAsia"/>
          <w:sz w:val="18"/>
          <w:szCs w:val="18"/>
        </w:rPr>
      </w:pPr>
      <w:r w:rsidRPr="0093775E">
        <w:rPr>
          <w:rFonts w:hint="eastAsia"/>
          <w:sz w:val="18"/>
          <w:szCs w:val="18"/>
        </w:rPr>
        <w:t>河北</w:t>
      </w:r>
      <w:r w:rsidRPr="0093775E">
        <w:rPr>
          <w:rFonts w:hint="eastAsia"/>
          <w:sz w:val="18"/>
          <w:szCs w:val="18"/>
        </w:rPr>
        <w:t xml:space="preserve"> </w:t>
      </w:r>
      <w:r w:rsidRPr="0093775E">
        <w:rPr>
          <w:rFonts w:hint="eastAsia"/>
          <w:sz w:val="18"/>
          <w:szCs w:val="18"/>
        </w:rPr>
        <w:t>王丹丹</w:t>
      </w:r>
    </w:p>
    <w:p w:rsidR="008D090A" w:rsidRPr="008D090A" w:rsidRDefault="008D090A" w:rsidP="008D090A">
      <w:pPr>
        <w:pStyle w:val="a5"/>
        <w:numPr>
          <w:ilvl w:val="0"/>
          <w:numId w:val="1"/>
        </w:numPr>
        <w:ind w:firstLineChars="0"/>
        <w:rPr>
          <w:rFonts w:hint="eastAsia"/>
          <w:sz w:val="28"/>
          <w:szCs w:val="28"/>
        </w:rPr>
      </w:pPr>
      <w:r w:rsidRPr="008D090A">
        <w:rPr>
          <w:rFonts w:hint="eastAsia"/>
          <w:sz w:val="28"/>
          <w:szCs w:val="28"/>
        </w:rPr>
        <w:t>画两个定点（</w:t>
      </w:r>
      <w:r w:rsidRPr="008D090A">
        <w:rPr>
          <w:rFonts w:hint="eastAsia"/>
          <w:sz w:val="28"/>
          <w:szCs w:val="28"/>
        </w:rPr>
        <w:t>-6,0</w:t>
      </w:r>
      <w:r w:rsidRPr="008D090A">
        <w:rPr>
          <w:rFonts w:hint="eastAsia"/>
          <w:sz w:val="28"/>
          <w:szCs w:val="28"/>
        </w:rPr>
        <w:t>），（</w:t>
      </w:r>
      <w:r w:rsidRPr="008D090A">
        <w:rPr>
          <w:rFonts w:hint="eastAsia"/>
          <w:sz w:val="28"/>
          <w:szCs w:val="28"/>
        </w:rPr>
        <w:t>0,0</w:t>
      </w:r>
      <w:r w:rsidRPr="008D090A">
        <w:rPr>
          <w:rFonts w:hint="eastAsia"/>
          <w:sz w:val="28"/>
          <w:szCs w:val="28"/>
        </w:rPr>
        <w:t>），分别做两个指定半径的圆。</w:t>
      </w:r>
    </w:p>
    <w:p w:rsidR="008D090A" w:rsidRDefault="008D090A" w:rsidP="008D090A">
      <w:pPr>
        <w:pStyle w:val="a5"/>
        <w:numPr>
          <w:ilvl w:val="0"/>
          <w:numId w:val="1"/>
        </w:numPr>
        <w:ind w:firstLineChars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做外公切线的方法：</w:t>
      </w:r>
    </w:p>
    <w:p w:rsidR="000C7FA0" w:rsidRDefault="000C7FA0" w:rsidP="000C7FA0">
      <w:pPr>
        <w:pStyle w:val="a5"/>
        <w:ind w:left="720" w:firstLineChars="0" w:firstLine="0"/>
        <w:rPr>
          <w:rFonts w:hint="eastAsia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014653" cy="2152650"/>
            <wp:effectExtent l="19050" t="0" r="0" b="0"/>
            <wp:docPr id="1" name="图片 0" descr="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20075" cy="2156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>
            <wp:extent cx="3284401" cy="2381250"/>
            <wp:effectExtent l="19050" t="0" r="0" b="0"/>
            <wp:docPr id="2" name="图片 1" descr="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88223" cy="2384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>
            <wp:extent cx="3487938" cy="2428875"/>
            <wp:effectExtent l="19050" t="0" r="0" b="0"/>
            <wp:docPr id="3" name="图片 2" descr="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87938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7FA0" w:rsidRDefault="000C7FA0" w:rsidP="000C7FA0">
      <w:pPr>
        <w:pStyle w:val="a5"/>
        <w:ind w:left="720" w:firstLineChars="0" w:firstLine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箭头所指的圆的半径为实线大圆半径减实线小圆半径</w:t>
      </w:r>
    </w:p>
    <w:p w:rsidR="000C7FA0" w:rsidRDefault="000C7FA0" w:rsidP="000C7FA0">
      <w:pPr>
        <w:pStyle w:val="a5"/>
        <w:ind w:left="720" w:firstLineChars="0" w:firstLine="0"/>
        <w:rPr>
          <w:rFonts w:hint="eastAsia"/>
          <w:sz w:val="28"/>
          <w:szCs w:val="28"/>
        </w:rPr>
      </w:pPr>
    </w:p>
    <w:p w:rsidR="000C7FA0" w:rsidRDefault="000C7FA0" w:rsidP="000C7FA0">
      <w:pPr>
        <w:pStyle w:val="a5"/>
        <w:ind w:left="720" w:firstLineChars="0" w:firstLine="0"/>
        <w:rPr>
          <w:rFonts w:hint="eastAsia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009900" cy="2049602"/>
            <wp:effectExtent l="19050" t="0" r="0" b="0"/>
            <wp:docPr id="4" name="图片 3" descr="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10432" cy="2049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>
            <wp:extent cx="2978129" cy="2190750"/>
            <wp:effectExtent l="19050" t="0" r="0" b="0"/>
            <wp:docPr id="5" name="图片 4" descr="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0568" cy="2192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7FA0" w:rsidRDefault="000C7FA0" w:rsidP="000C7FA0">
      <w:pPr>
        <w:pStyle w:val="a5"/>
        <w:ind w:left="720" w:firstLineChars="0" w:firstLine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做平行线，做两个交点连线</w:t>
      </w:r>
      <w:r w:rsidR="00132120">
        <w:rPr>
          <w:rFonts w:hint="eastAsia"/>
          <w:sz w:val="28"/>
          <w:szCs w:val="28"/>
        </w:rPr>
        <w:t>，外公切线的制作</w:t>
      </w:r>
      <w:r>
        <w:rPr>
          <w:rFonts w:hint="eastAsia"/>
          <w:sz w:val="28"/>
          <w:szCs w:val="28"/>
        </w:rPr>
        <w:t>就完成了。</w:t>
      </w:r>
    </w:p>
    <w:p w:rsidR="00132120" w:rsidRPr="00132120" w:rsidRDefault="00132120" w:rsidP="000C7FA0">
      <w:pPr>
        <w:pStyle w:val="a5"/>
        <w:ind w:left="720" w:firstLineChars="0" w:firstLine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隐藏辅助图形。</w:t>
      </w:r>
    </w:p>
    <w:p w:rsidR="0093775E" w:rsidRPr="0093775E" w:rsidRDefault="0093775E" w:rsidP="0093775E">
      <w:pPr>
        <w:pStyle w:val="a5"/>
        <w:numPr>
          <w:ilvl w:val="0"/>
          <w:numId w:val="1"/>
        </w:numPr>
        <w:ind w:firstLineChars="0"/>
        <w:rPr>
          <w:rFonts w:hint="eastAsia"/>
          <w:sz w:val="28"/>
          <w:szCs w:val="28"/>
        </w:rPr>
      </w:pPr>
      <w:r w:rsidRPr="0093775E">
        <w:rPr>
          <w:rFonts w:hint="eastAsia"/>
          <w:sz w:val="28"/>
          <w:szCs w:val="28"/>
        </w:rPr>
        <w:t>以下大圆的加粗是通过又画了一个较小的圆加粗完成的</w:t>
      </w:r>
      <w:r w:rsidRPr="0093775E">
        <w:rPr>
          <w:rFonts w:hint="eastAsia"/>
          <w:sz w:val="28"/>
          <w:szCs w:val="28"/>
        </w:rPr>
        <w:t>.</w:t>
      </w:r>
    </w:p>
    <w:p w:rsidR="0093775E" w:rsidRPr="0093775E" w:rsidRDefault="0093775E" w:rsidP="0093775E">
      <w:pPr>
        <w:pStyle w:val="a5"/>
        <w:ind w:left="720" w:firstLineChars="0" w:firstLine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圆内的线段是通过旋转</w:t>
      </w:r>
      <w:r w:rsidRPr="0093775E">
        <w:rPr>
          <w:position w:val="-6"/>
          <w:sz w:val="28"/>
          <w:szCs w:val="28"/>
        </w:rPr>
        <w:object w:dxaOrig="38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.75pt;height:15.75pt" o:ole="">
            <v:imagedata r:id="rId12" o:title=""/>
          </v:shape>
          <o:OLEObject Type="Embed" ProgID="Equation.DSMT4" ShapeID="_x0000_i1025" DrawAspect="Content" ObjectID="_1555573027" r:id="rId13"/>
        </w:object>
      </w:r>
      <w:r>
        <w:rPr>
          <w:rFonts w:hint="eastAsia"/>
          <w:sz w:val="28"/>
          <w:szCs w:val="28"/>
        </w:rPr>
        <w:t>做出来的。</w:t>
      </w:r>
    </w:p>
    <w:p w:rsidR="000C7FA0" w:rsidRDefault="0093775E" w:rsidP="000C7FA0">
      <w:pPr>
        <w:rPr>
          <w:rFonts w:hint="eastAsia"/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2295525" cy="2301193"/>
            <wp:effectExtent l="19050" t="0" r="9525" b="0"/>
            <wp:docPr id="6" name="图片 5" descr="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95846" cy="2301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775E" w:rsidRPr="0093775E" w:rsidRDefault="0093775E" w:rsidP="0093775E">
      <w:pPr>
        <w:pStyle w:val="a5"/>
        <w:numPr>
          <w:ilvl w:val="0"/>
          <w:numId w:val="1"/>
        </w:numPr>
        <w:ind w:firstLineChars="0"/>
        <w:rPr>
          <w:rFonts w:hint="eastAsia"/>
          <w:sz w:val="28"/>
          <w:szCs w:val="28"/>
        </w:rPr>
      </w:pPr>
      <w:r w:rsidRPr="0093775E">
        <w:rPr>
          <w:rFonts w:hint="eastAsia"/>
          <w:sz w:val="28"/>
          <w:szCs w:val="28"/>
        </w:rPr>
        <w:t>五角星的制作：</w:t>
      </w:r>
    </w:p>
    <w:p w:rsidR="0093775E" w:rsidRPr="0093775E" w:rsidRDefault="0093775E" w:rsidP="0093775E">
      <w:pPr>
        <w:pStyle w:val="a5"/>
        <w:ind w:left="720" w:firstLineChars="0" w:firstLine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在圆上选择五等分点，两两连线，构造交点，使用多边形工具，链接五角星的轮廓，构造多边形，然后染色</w:t>
      </w:r>
      <w:r>
        <w:rPr>
          <w:rFonts w:hint="eastAsia"/>
          <w:sz w:val="28"/>
          <w:szCs w:val="28"/>
        </w:rPr>
        <w:t>.</w:t>
      </w:r>
    </w:p>
    <w:p w:rsidR="0093775E" w:rsidRDefault="0093775E" w:rsidP="000C7FA0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</w:t>
      </w:r>
      <w:r>
        <w:rPr>
          <w:rFonts w:hint="eastAsia"/>
          <w:noProof/>
          <w:sz w:val="28"/>
          <w:szCs w:val="28"/>
        </w:rPr>
        <w:drawing>
          <wp:inline distT="0" distB="0" distL="0" distR="0">
            <wp:extent cx="1133633" cy="1076475"/>
            <wp:effectExtent l="19050" t="0" r="9367" b="0"/>
            <wp:docPr id="7" name="图片 6" descr="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33633" cy="10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775E" w:rsidRPr="0093775E" w:rsidRDefault="0093775E" w:rsidP="0093775E">
      <w:pPr>
        <w:pStyle w:val="a5"/>
        <w:numPr>
          <w:ilvl w:val="0"/>
          <w:numId w:val="1"/>
        </w:numPr>
        <w:ind w:firstLineChars="0"/>
        <w:rPr>
          <w:rFonts w:hint="eastAsia"/>
          <w:sz w:val="28"/>
          <w:szCs w:val="28"/>
        </w:rPr>
      </w:pPr>
      <w:r w:rsidRPr="0093775E">
        <w:rPr>
          <w:rFonts w:hint="eastAsia"/>
          <w:sz w:val="28"/>
          <w:szCs w:val="28"/>
        </w:rPr>
        <w:t>动画制作：</w:t>
      </w:r>
    </w:p>
    <w:p w:rsidR="0093775E" w:rsidRPr="0093775E" w:rsidRDefault="0093775E" w:rsidP="0093775E">
      <w:pPr>
        <w:pStyle w:val="a5"/>
        <w:ind w:left="720" w:firstLineChars="0" w:firstLine="0"/>
        <w:rPr>
          <w:sz w:val="28"/>
          <w:szCs w:val="28"/>
        </w:rPr>
      </w:pPr>
      <w:r>
        <w:rPr>
          <w:rFonts w:hint="eastAsia"/>
          <w:sz w:val="28"/>
          <w:szCs w:val="28"/>
        </w:rPr>
        <w:t>用动画按钮同时控制大圆与小圆上两个点，调节两点的运动速度，进而使其达到同速转动的效果。</w:t>
      </w:r>
    </w:p>
    <w:sectPr w:rsidR="0093775E" w:rsidRPr="009377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27D6" w:rsidRDefault="001027D6" w:rsidP="008D090A">
      <w:r>
        <w:separator/>
      </w:r>
    </w:p>
  </w:endnote>
  <w:endnote w:type="continuationSeparator" w:id="1">
    <w:p w:rsidR="001027D6" w:rsidRDefault="001027D6" w:rsidP="008D09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27D6" w:rsidRDefault="001027D6" w:rsidP="008D090A">
      <w:r>
        <w:separator/>
      </w:r>
    </w:p>
  </w:footnote>
  <w:footnote w:type="continuationSeparator" w:id="1">
    <w:p w:rsidR="001027D6" w:rsidRDefault="001027D6" w:rsidP="008D090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F252E"/>
    <w:multiLevelType w:val="hybridMultilevel"/>
    <w:tmpl w:val="76AE824C"/>
    <w:lvl w:ilvl="0" w:tplc="C5C47816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D090A"/>
    <w:rsid w:val="000C7FA0"/>
    <w:rsid w:val="001027D6"/>
    <w:rsid w:val="00132120"/>
    <w:rsid w:val="008D090A"/>
    <w:rsid w:val="0093775E"/>
    <w:rsid w:val="00E579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D09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D090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D09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D090A"/>
    <w:rPr>
      <w:sz w:val="18"/>
      <w:szCs w:val="18"/>
    </w:rPr>
  </w:style>
  <w:style w:type="paragraph" w:styleId="a5">
    <w:name w:val="List Paragraph"/>
    <w:basedOn w:val="a"/>
    <w:uiPriority w:val="34"/>
    <w:qFormat/>
    <w:rsid w:val="008D090A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0C7FA0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0C7FA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45</Words>
  <Characters>260</Characters>
  <Application>Microsoft Office Word</Application>
  <DocSecurity>0</DocSecurity>
  <Lines>2</Lines>
  <Paragraphs>1</Paragraphs>
  <ScaleCrop>false</ScaleCrop>
  <Company>china</Company>
  <LinksUpToDate>false</LinksUpToDate>
  <CharactersWithSpaces>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2017-05-06T02:16:00Z</dcterms:created>
  <dcterms:modified xsi:type="dcterms:W3CDTF">2017-05-06T02:51:00Z</dcterms:modified>
</cp:coreProperties>
</file>